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216" w14:textId="1B91AF59" w:rsidR="002E40D6" w:rsidRPr="002E40D6" w:rsidRDefault="000073FD" w:rsidP="002E40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b/>
        </w:rPr>
        <w:t xml:space="preserve">      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326"/>
        <w:gridCol w:w="4630"/>
      </w:tblGrid>
      <w:tr w:rsidR="002E40D6" w:rsidRPr="004B5CE1" w14:paraId="0C5A4243" w14:textId="77777777" w:rsidTr="00631EB2">
        <w:tc>
          <w:tcPr>
            <w:tcW w:w="5326" w:type="dxa"/>
          </w:tcPr>
          <w:p w14:paraId="2D83D084" w14:textId="77777777" w:rsidR="002E40D6" w:rsidRPr="002E40D6" w:rsidRDefault="002E40D6" w:rsidP="000D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0" w:type="dxa"/>
          </w:tcPr>
          <w:p w14:paraId="34E31459" w14:textId="77777777" w:rsidR="002E40D6" w:rsidRPr="002E40D6" w:rsidRDefault="002E40D6" w:rsidP="002E40D6">
            <w:pPr>
              <w:spacing w:after="120" w:line="240" w:lineRule="auto"/>
              <w:ind w:left="28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E40D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«УТВЕРЖДАЮ» </w:t>
            </w:r>
          </w:p>
          <w:p w14:paraId="06905D3F" w14:textId="640757C9" w:rsidR="002E40D6" w:rsidRPr="002E40D6" w:rsidRDefault="00B17B59" w:rsidP="002E40D6">
            <w:pPr>
              <w:spacing w:after="120" w:line="240" w:lineRule="auto"/>
              <w:ind w:left="28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Директор</w:t>
            </w:r>
          </w:p>
          <w:p w14:paraId="6B55F53A" w14:textId="77777777" w:rsidR="002E40D6" w:rsidRPr="002E40D6" w:rsidRDefault="002E40D6" w:rsidP="002E40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E4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Медичел</w:t>
            </w:r>
            <w:proofErr w:type="spellEnd"/>
            <w:r w:rsidRPr="002E4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14:paraId="5BADACE0" w14:textId="77777777" w:rsidR="002E40D6" w:rsidRPr="002E40D6" w:rsidRDefault="002E40D6" w:rsidP="002E40D6">
            <w:pPr>
              <w:spacing w:after="120" w:line="240" w:lineRule="auto"/>
              <w:ind w:left="28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14:paraId="30CE027D" w14:textId="08DD2BD2" w:rsidR="002E40D6" w:rsidRPr="002E40D6" w:rsidRDefault="002E40D6" w:rsidP="002E40D6">
            <w:pPr>
              <w:spacing w:after="120" w:line="240" w:lineRule="auto"/>
              <w:ind w:left="28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E40D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______________</w:t>
            </w:r>
            <w:r w:rsidR="00B17B5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Малышева Е.Ю.</w:t>
            </w:r>
          </w:p>
          <w:p w14:paraId="6A424B93" w14:textId="77777777" w:rsidR="002E40D6" w:rsidRPr="002E40D6" w:rsidRDefault="002E40D6" w:rsidP="002E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</w:t>
            </w:r>
            <w:r w:rsidR="00007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E4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="00007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августа</w:t>
            </w:r>
            <w:r w:rsidRPr="002E4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2019</w:t>
            </w:r>
            <w:proofErr w:type="gramEnd"/>
            <w:r w:rsidRPr="002E4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7DACC17A" w14:textId="77777777" w:rsidR="002E40D6" w:rsidRPr="002E40D6" w:rsidRDefault="002E40D6" w:rsidP="002E40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7876DEA" w14:textId="77777777" w:rsidR="002E40D6" w:rsidRPr="002E40D6" w:rsidRDefault="002E40D6" w:rsidP="002E40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Положение </w:t>
      </w:r>
    </w:p>
    <w:p w14:paraId="519088F1" w14:textId="77777777" w:rsidR="002E40D6" w:rsidRPr="002E40D6" w:rsidRDefault="002E40D6" w:rsidP="002E40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применении Порядка оказания медицинской помощи и стандартов медицинской </w:t>
      </w:r>
      <w:proofErr w:type="gramStart"/>
      <w:r w:rsidRPr="002E40D6">
        <w:rPr>
          <w:rFonts w:ascii="Times New Roman" w:eastAsia="Times New Roman" w:hAnsi="Times New Roman"/>
          <w:b/>
          <w:sz w:val="28"/>
          <w:szCs w:val="28"/>
          <w:lang w:eastAsia="ru-RU"/>
        </w:rPr>
        <w:t>помощи  в</w:t>
      </w:r>
      <w:proofErr w:type="gramEnd"/>
      <w:r w:rsidRPr="002E40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8035E">
        <w:rPr>
          <w:rFonts w:ascii="Times New Roman" w:eastAsia="Times New Roman" w:hAnsi="Times New Roman"/>
          <w:b/>
          <w:sz w:val="28"/>
          <w:szCs w:val="28"/>
          <w:lang w:eastAsia="ru-RU"/>
        </w:rPr>
        <w:t>ООО «</w:t>
      </w:r>
      <w:proofErr w:type="spellStart"/>
      <w:r w:rsidR="00E8035E">
        <w:rPr>
          <w:rFonts w:ascii="Times New Roman" w:eastAsia="Times New Roman" w:hAnsi="Times New Roman"/>
          <w:b/>
          <w:sz w:val="28"/>
          <w:szCs w:val="28"/>
          <w:lang w:eastAsia="ru-RU"/>
        </w:rPr>
        <w:t>Медичел</w:t>
      </w:r>
      <w:proofErr w:type="spellEnd"/>
      <w:r w:rsidR="00E8035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30E264B6" w14:textId="77777777" w:rsidR="002E40D6" w:rsidRPr="002E40D6" w:rsidRDefault="002E40D6" w:rsidP="002E40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3E67D1" w14:textId="77777777" w:rsidR="002E40D6" w:rsidRPr="002E40D6" w:rsidRDefault="002E40D6" w:rsidP="002E40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b/>
          <w:sz w:val="28"/>
          <w:szCs w:val="28"/>
          <w:lang w:eastAsia="ru-RU"/>
        </w:rPr>
        <w:t>1.Общие положения</w:t>
      </w:r>
    </w:p>
    <w:p w14:paraId="0D21A4A1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gramStart"/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1.Настоящее</w:t>
      </w:r>
      <w:proofErr w:type="gramEnd"/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(далее Положение) устанавливает правила применения в ООО «</w:t>
      </w:r>
      <w:proofErr w:type="spellStart"/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Медичел</w:t>
      </w:r>
      <w:proofErr w:type="spellEnd"/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медицинский центр)  порядка оказания медицинской помощи и стандартов медицинской помощи. </w:t>
      </w:r>
    </w:p>
    <w:p w14:paraId="5EB576F3" w14:textId="77777777" w:rsidR="002E40D6" w:rsidRPr="002E40D6" w:rsidRDefault="002E40D6" w:rsidP="002E40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gramStart"/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2.Положение</w:t>
      </w:r>
      <w:proofErr w:type="gramEnd"/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разработано в соответствии с: </w:t>
      </w:r>
    </w:p>
    <w:p w14:paraId="72A12689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- законом Российской Федерации от 21.11.2011 г. N 323-ФЗ «Об основах охраны здоровья граждан в Российской Федерации»; </w:t>
      </w:r>
    </w:p>
    <w:p w14:paraId="2B5042F1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- законом Российской Федерации от 07.02.1992 г. N 2300-1 «О защите прав потребителей»; </w:t>
      </w:r>
    </w:p>
    <w:p w14:paraId="4124E40E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постановлением Правительства Российской Федерации от 12.11.2012 г. N 1152 «Об утверждении положения о государственном контроле качества и безопасности медицинской деятельности»; </w:t>
      </w:r>
    </w:p>
    <w:p w14:paraId="3F4DB205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постановлением Правительства Российской Федерации от 16.04.2012 г. N 291 «О лицензировании медицинской деятельности»; </w:t>
      </w:r>
    </w:p>
    <w:p w14:paraId="22B347DB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- приказом Министерства здравоохранения и социального развития Российской Федерации от 05.05.2012 г. N 502н «Об утверждении порядка создания и деятельности врачебной комиссии медицинской организации»;</w:t>
      </w:r>
    </w:p>
    <w:p w14:paraId="52D84E76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- другими нормативными документами, регламентирующими проведение контроля качества и безопасности медицинской деятельности; </w:t>
      </w:r>
    </w:p>
    <w:p w14:paraId="4F46DDA8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Уставом .</w:t>
      </w:r>
      <w:proofErr w:type="gramEnd"/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CB2593C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1.3. Медицинская помощь в медицинском центре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помощи. Соблюдение порядков оказания медицинской помощи является обязательным для всех сотрудников медицинского центра.</w:t>
      </w:r>
    </w:p>
    <w:p w14:paraId="11163F85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1.4. Порядки оказания медицинской помощи и стандарты медицинской помощи утверждаются уполномоченным федеральным органом исполнительной власти. </w:t>
      </w:r>
    </w:p>
    <w:p w14:paraId="1D8F9A60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1.5. Порядки оказания медицинской помощи разрабатываются по отдельным ее видам, профилям, заболеваниям или состояниям (группам заболеваний или состояний) и включает в себя: </w:t>
      </w:r>
    </w:p>
    <w:p w14:paraId="29220C2C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этапы оказания медицинской помощи;</w:t>
      </w:r>
    </w:p>
    <w:p w14:paraId="1A39CFC6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2)правила организации деятельности медицинской организации (ее структурного подразделения, врача);</w:t>
      </w:r>
    </w:p>
    <w:p w14:paraId="36E4A5F6" w14:textId="45DDEA86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3) стандарт оснащения медицинской организации,</w:t>
      </w:r>
      <w:r w:rsidR="000D4D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ее структурных подразделений; </w:t>
      </w:r>
    </w:p>
    <w:p w14:paraId="7CBFAFB2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4) рекомендуемые штатные нормативы медицинской организации, ее структурных подразделений;</w:t>
      </w:r>
    </w:p>
    <w:p w14:paraId="60C43DFE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5) иные положения исходя из особенностей оказания медицинской помощи. </w:t>
      </w:r>
    </w:p>
    <w:p w14:paraId="638B1CB4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1.6. 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применения: </w:t>
      </w:r>
    </w:p>
    <w:p w14:paraId="6AD900A7" w14:textId="77777777" w:rsidR="002E40D6" w:rsidRPr="002E40D6" w:rsidRDefault="002E40D6" w:rsidP="002E40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2 1) медицинских услуг;</w:t>
      </w:r>
    </w:p>
    <w:p w14:paraId="21FAE9A7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2) зарегистрированных на территории Российской Федерации лекарственных препаратов (с указанием средних доз) в соответствии с инструкцией по применению лекарственного препарата и фармакотерапевтической группой по анатомо-терапевтическо-химической классификации. </w:t>
      </w:r>
    </w:p>
    <w:p w14:paraId="31E25D32" w14:textId="77777777" w:rsidR="002E40D6" w:rsidRPr="002E40D6" w:rsidRDefault="002E40D6" w:rsidP="002E40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3) иного исходя из особенностей заболевания (состояния). </w:t>
      </w:r>
    </w:p>
    <w:p w14:paraId="541E237A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1.7. Назначение и применение лекарственных препаратов, медицинских изделий не входящих в соответствующий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комиссии. </w:t>
      </w:r>
    </w:p>
    <w:p w14:paraId="2343D0C5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ACDA0C" w14:textId="77777777" w:rsidR="002E40D6" w:rsidRPr="002E40D6" w:rsidRDefault="002E40D6" w:rsidP="002E40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b/>
          <w:sz w:val="28"/>
          <w:szCs w:val="28"/>
          <w:lang w:eastAsia="ru-RU"/>
        </w:rPr>
        <w:t>2.Общие вопросы организации работы по применению порядка оказания медицинской помощи и стандартов медицинской помощи</w:t>
      </w:r>
    </w:p>
    <w:p w14:paraId="3135FF50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по применению порядка оказания медицинской помощи и стандартов медицинской помощи в медицинском центре включает в себя следующие компоненты:</w:t>
      </w:r>
    </w:p>
    <w:p w14:paraId="7F906AC3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- назначение ответственных лиц за организацию работы по применению порядка оказания медицинской помощи и стандартов медицинской помощи; - определение перечня порядка оказания медицинской помощи и стандартов медицинской помощи, применяемых в медицинском центре;</w:t>
      </w:r>
    </w:p>
    <w:p w14:paraId="625CBEB6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- оценку готовности (определение соответствия) медицинского центра к применению порядка оказания медицинской помощи и стандартов медицинской помощи;</w:t>
      </w:r>
    </w:p>
    <w:p w14:paraId="1B0D4055" w14:textId="6CE174B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- обеспечение постоянного соответствия деятельности медицинского центра </w:t>
      </w:r>
      <w:r w:rsidR="000D4D35" w:rsidRPr="002E40D6">
        <w:rPr>
          <w:rFonts w:ascii="Times New Roman" w:eastAsia="Times New Roman" w:hAnsi="Times New Roman"/>
          <w:sz w:val="28"/>
          <w:szCs w:val="28"/>
          <w:lang w:eastAsia="ru-RU"/>
        </w:rPr>
        <w:t>утверждёнными</w:t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порядкам оказания медицинской помощи и стандартам медицинской помощи;</w:t>
      </w:r>
    </w:p>
    <w:p w14:paraId="6669CC27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- анализ работы медицинского центра по применению порядка оказания медицинской помощи и стандартов медицинской помощи; </w:t>
      </w:r>
    </w:p>
    <w:p w14:paraId="03C9D4C1" w14:textId="77777777" w:rsidR="002E40D6" w:rsidRPr="002E40D6" w:rsidRDefault="002E40D6" w:rsidP="002E40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кадровую работу по применению порядка оказания медицинской помощи и стандартов медицинской помощи. </w:t>
      </w:r>
    </w:p>
    <w:p w14:paraId="70F3A8C2" w14:textId="77777777" w:rsidR="002E40D6" w:rsidRPr="002E40D6" w:rsidRDefault="002E40D6" w:rsidP="002E40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Ответственные лица руководствуются: </w:t>
      </w:r>
    </w:p>
    <w:p w14:paraId="4E9E009A" w14:textId="77777777" w:rsidR="002E40D6" w:rsidRPr="002E40D6" w:rsidRDefault="002E40D6" w:rsidP="002E40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- действующим законодательством; </w:t>
      </w:r>
    </w:p>
    <w:p w14:paraId="1E8A03F7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- настоящим Положением; </w:t>
      </w:r>
    </w:p>
    <w:p w14:paraId="2FC6E36A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локальными нормативными актами медицинской организации в сфере обеспечения внутреннего контроля качества и безопасности медицинской деятельности, а </w:t>
      </w:r>
      <w:proofErr w:type="gramStart"/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так же</w:t>
      </w:r>
      <w:proofErr w:type="gramEnd"/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иными локальными нормативными актами;</w:t>
      </w:r>
    </w:p>
    <w:p w14:paraId="7C0F1453" w14:textId="22EDD305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0D4D35" w:rsidRPr="002E40D6">
        <w:rPr>
          <w:rFonts w:ascii="Times New Roman" w:eastAsia="Times New Roman" w:hAnsi="Times New Roman"/>
          <w:sz w:val="28"/>
          <w:szCs w:val="28"/>
          <w:lang w:eastAsia="ru-RU"/>
        </w:rPr>
        <w:t>утверждёнными</w:t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органом исполнительной власти в сфере здравоохранения порядками оказания медицинской помощи и стандартами медицинской помощи;</w:t>
      </w:r>
    </w:p>
    <w:p w14:paraId="698BA48B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2.2. Назначение ответственных лиц за организацию работы по применению порядка оказания медицинской помощи и стандартов медицинской помощи в Центре осуществляется приказом директора </w:t>
      </w:r>
    </w:p>
    <w:p w14:paraId="2D345405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Вопросы применения порядка оказания медицинской помощи и стандартов медицинской помощи в медицинском центре регулярно рассматриваются на заседания врачебной комиссии медицинского центра.</w:t>
      </w:r>
    </w:p>
    <w:p w14:paraId="4B881065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2.3.1. Подготовка указанных вопросов осуществляется лицами, ответственными за организацию работы по применению порядка оказания медицинской помощи и стандартов медицинской помощи в медицинском центре. </w:t>
      </w:r>
    </w:p>
    <w:p w14:paraId="3DE9BE98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2.4. Применение порядка оказания медицинской помощи и стандартов медицинской помощи в медицинском центре осуществляется на основании приказа главного врача.</w:t>
      </w:r>
    </w:p>
    <w:p w14:paraId="4B41A722" w14:textId="77777777" w:rsidR="002E40D6" w:rsidRPr="002E40D6" w:rsidRDefault="002E40D6" w:rsidP="002E40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B59BFE" w14:textId="77777777" w:rsidR="002E40D6" w:rsidRPr="002E40D6" w:rsidRDefault="002E40D6" w:rsidP="002E40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b/>
          <w:sz w:val="28"/>
          <w:szCs w:val="28"/>
          <w:lang w:eastAsia="ru-RU"/>
        </w:rPr>
        <w:t>3.Организация работы по применению порядка и стандартов оказания медицинской помощи</w:t>
      </w:r>
    </w:p>
    <w:p w14:paraId="422E348B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Ответственное лицо за организацию работы по применению порядка и стандартов оказания медицинской помощи и стандартов медицинской помощи в медицинском центре: </w:t>
      </w:r>
    </w:p>
    <w:p w14:paraId="01A2871A" w14:textId="77777777" w:rsidR="002E40D6" w:rsidRPr="002E40D6" w:rsidRDefault="002E40D6" w:rsidP="002E40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3.1.1. Обеспечивает: </w:t>
      </w:r>
    </w:p>
    <w:p w14:paraId="53259250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3.1.1.1.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Поддержание в актуальном состоянии перечень порядка оказания медицинской помощи, применяемых в медицинском центре;</w:t>
      </w:r>
    </w:p>
    <w:p w14:paraId="636AE4CC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3.1.1.3. Организацию работы медицинского центра, </w:t>
      </w:r>
      <w:proofErr w:type="spellStart"/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еѐ</w:t>
      </w:r>
      <w:proofErr w:type="spellEnd"/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 в соответствии с применяемыми порядками оказания медицинской помощи;</w:t>
      </w:r>
    </w:p>
    <w:p w14:paraId="16D85455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 3.1.1.4. Постоянный анализ документов медицинского центра (положения о структурных подразделениях, иные положения, должностные инструкции работников) на предмет соответствия указанных документов правилам организации деятельности медицинского центра (ее структурного подразделения, врача), установленным применяемыми порядками оказания медицинской помощи, и при необходимости организует работу по внесению в них соответствующих изменений или подготовке новых документов (локальных нормативных актов); </w:t>
      </w:r>
    </w:p>
    <w:p w14:paraId="0427FBC7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3.2.В медицинском центре осуществляется постоянная работа с медицинскими кадрами на предмет знания медицинским персоналам применяемых порядков оказания медицинской помощи и особенностей организации работы в соответствии с указанными порядками в медицинской организации. </w:t>
      </w:r>
    </w:p>
    <w:p w14:paraId="0CF2ABEE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3.3. Лицом, ответственным за организацию работы с медицинскими кадрами на предмет знания применяемых порядков оказания медицинской помощи является лицо, ответственное за организацию работы по применению </w:t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порядков оказания медицинской помощи и стандартов медицинской помощи в медицинском центре. </w:t>
      </w:r>
    </w:p>
    <w:p w14:paraId="54BA8A7F" w14:textId="20477796" w:rsidR="002E40D6" w:rsidRPr="002E40D6" w:rsidRDefault="002E40D6" w:rsidP="002E40D6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3.4. В рамках осуществления медицинской деятельности в медицинском центре предоставляется первичная медико-санитарная помощь, в том числе доврачебная, врачебная и специализированная.</w:t>
      </w:r>
    </w:p>
    <w:p w14:paraId="13601D74" w14:textId="77777777" w:rsidR="002E40D6" w:rsidRPr="002E40D6" w:rsidRDefault="002E40D6" w:rsidP="002E40D6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3.5.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6956B385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3.6. Первичная медико-санитарная помощь оказывается в амбулаторных условиях. </w:t>
      </w:r>
    </w:p>
    <w:p w14:paraId="3E31E0FD" w14:textId="77777777" w:rsidR="002E40D6" w:rsidRPr="002E40D6" w:rsidRDefault="002E40D6" w:rsidP="002E40D6">
      <w:pPr>
        <w:shd w:val="clear" w:color="auto" w:fill="FFFFFF"/>
        <w:spacing w:after="0" w:line="326" w:lineRule="atLeast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3.7. Медицинская помощь в медицинском центре оказывается в следующих формах: </w:t>
      </w:r>
    </w:p>
    <w:p w14:paraId="1A91246D" w14:textId="77777777" w:rsidR="002E40D6" w:rsidRPr="002E40D6" w:rsidRDefault="002E40D6" w:rsidP="002E40D6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экстренная –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4D2F2D42" w14:textId="77777777" w:rsidR="002E40D6" w:rsidRPr="002E40D6" w:rsidRDefault="002E40D6" w:rsidP="002E40D6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-неотложная –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25E817A4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-плановая –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53DFC02D" w14:textId="77777777" w:rsidR="002E40D6" w:rsidRPr="002E40D6" w:rsidRDefault="002E40D6" w:rsidP="002E40D6">
      <w:pPr>
        <w:shd w:val="clear" w:color="auto" w:fill="FFFFFF"/>
        <w:spacing w:after="0" w:line="326" w:lineRule="atLeast"/>
        <w:rPr>
          <w:rFonts w:ascii="Tahoma" w:eastAsia="Times New Roman" w:hAnsi="Tahoma" w:cs="Tahoma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3.8. При оказании гражданам в медицинском центре первичной специализированной медико- санитарной помощи в амбулаторных условиях предоставляется:</w:t>
      </w:r>
    </w:p>
    <w:p w14:paraId="49DC50C5" w14:textId="77777777" w:rsidR="002E40D6" w:rsidRPr="002E40D6" w:rsidRDefault="002E40D6" w:rsidP="002E40D6">
      <w:pPr>
        <w:shd w:val="clear" w:color="auto" w:fill="FFFFFF"/>
        <w:spacing w:after="0" w:line="326" w:lineRule="atLeast"/>
        <w:rPr>
          <w:rFonts w:ascii="Tahoma" w:eastAsia="Times New Roman" w:hAnsi="Tahoma" w:cs="Tahoma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право выбора медицинской организации и лечащего врача;</w:t>
      </w:r>
    </w:p>
    <w:p w14:paraId="241367EA" w14:textId="77777777" w:rsidR="002E40D6" w:rsidRPr="002E40D6" w:rsidRDefault="002E40D6" w:rsidP="002E40D6">
      <w:pPr>
        <w:shd w:val="clear" w:color="auto" w:fill="FFFFFF"/>
        <w:spacing w:after="0" w:line="326" w:lineRule="atLeast"/>
        <w:rPr>
          <w:rFonts w:ascii="Tahoma" w:eastAsia="Times New Roman" w:hAnsi="Tahoma" w:cs="Tahoma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возможность записи на прием к врачу и проведение диагностических и лабораторных исследований для больных.</w:t>
      </w:r>
    </w:p>
    <w:p w14:paraId="17864763" w14:textId="70C36691" w:rsidR="002E40D6" w:rsidRPr="002E40D6" w:rsidRDefault="002E40D6" w:rsidP="002E40D6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Запись производится в регистратуре медицинского центра при личном обращении пациента, по телефону или через сайт медицинского </w:t>
      </w:r>
      <w:proofErr w:type="gramStart"/>
      <w:r w:rsidRPr="002E40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центра ;</w:t>
      </w:r>
      <w:proofErr w:type="gramEnd"/>
    </w:p>
    <w:p w14:paraId="156D7077" w14:textId="77777777" w:rsidR="002E40D6" w:rsidRPr="002E40D6" w:rsidRDefault="002E40D6" w:rsidP="002E40D6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-возможность получения первичной специализированной медико-санитарной помощи по направлению из других медицинских организаций или в случае самостоятельного обращения гражданина в медицинский центр с учетом порядков оказания медицинской помощи.</w:t>
      </w:r>
    </w:p>
    <w:p w14:paraId="2280545B" w14:textId="77777777" w:rsidR="002E40D6" w:rsidRPr="002E40D6" w:rsidRDefault="002E40D6" w:rsidP="002E40D6">
      <w:pPr>
        <w:shd w:val="clear" w:color="auto" w:fill="FFFFFF"/>
        <w:spacing w:after="0" w:line="326" w:lineRule="atLeast"/>
        <w:jc w:val="both"/>
        <w:rPr>
          <w:rFonts w:ascii="Tahoma" w:eastAsia="Times New Roman" w:hAnsi="Tahoma" w:cs="Tahoma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помощи.</w:t>
      </w:r>
    </w:p>
    <w:p w14:paraId="3030F9B5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E855A4" w14:textId="77777777" w:rsidR="002E40D6" w:rsidRPr="002E40D6" w:rsidRDefault="002E40D6" w:rsidP="002E40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4.Органиазция внутреннего контроля за применением порядков оказания медицинской помощи и стандартов медицинской помощи</w:t>
      </w:r>
    </w:p>
    <w:p w14:paraId="292A59F5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4.1. При осуществлении внутреннего контроля за применением порядков оказания медицинской помощи и стандартов медицинской помощи</w:t>
      </w:r>
    </w:p>
    <w:p w14:paraId="58C9DCA0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- должностными инструкциями медицинских работников; </w:t>
      </w:r>
    </w:p>
    <w:p w14:paraId="5321D10C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приказами вышестоящих органов управления здравоохранением. </w:t>
      </w:r>
    </w:p>
    <w:p w14:paraId="535D9AEA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 xml:space="preserve">4.2. Высшим органом медицинского центра по контролю за соблюдением порядков оказания медицинской помощи и стандартов медицинской помощи является врачебная комиссия, деятельность которой регламентируется соответствующим положением. </w:t>
      </w:r>
    </w:p>
    <w:p w14:paraId="490CEFE1" w14:textId="77777777" w:rsidR="002E40D6" w:rsidRPr="002E40D6" w:rsidRDefault="002E40D6" w:rsidP="002E40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b/>
          <w:sz w:val="28"/>
          <w:szCs w:val="28"/>
          <w:lang w:eastAsia="ru-RU"/>
        </w:rPr>
        <w:t>5.Ответственность</w:t>
      </w:r>
    </w:p>
    <w:p w14:paraId="105B61A9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>Все медицинские работники медицинской организации несут ответственность за выполнение настоящего Положения в соответствии с действующим законодательством.</w:t>
      </w:r>
    </w:p>
    <w:p w14:paraId="1CBE387C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89A757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E40D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3E59A95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682822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D890AC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32D4BF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18A16A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F54D6D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A83A6C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D60365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4D2270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2F2058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F89AFA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5E157A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6ACD0D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495380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151EEE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506A9B" w14:textId="77777777" w:rsid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165D20" w14:textId="77777777" w:rsid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FF83E5" w14:textId="77777777" w:rsid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73B7EB" w14:textId="77777777" w:rsid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637009" w14:textId="77777777" w:rsid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CDF5EB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5FFA63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155C6A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872E0A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FE262E" w14:textId="77777777" w:rsid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0B5F72" w14:textId="77777777" w:rsidR="00631EB2" w:rsidRDefault="00631EB2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595CC0" w14:textId="77777777" w:rsidR="00631EB2" w:rsidRDefault="00631EB2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481568" w14:textId="77777777" w:rsidR="00631EB2" w:rsidRPr="002E40D6" w:rsidRDefault="00631EB2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6A0096" w14:textId="77777777" w:rsidR="002E40D6" w:rsidRPr="002E40D6" w:rsidRDefault="002E40D6" w:rsidP="002E40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051AAA" w14:textId="77777777" w:rsidR="002E40D6" w:rsidRPr="002E40D6" w:rsidRDefault="002E40D6" w:rsidP="002E40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Перечень</w:t>
      </w:r>
    </w:p>
    <w:p w14:paraId="79DCC96A" w14:textId="77777777" w:rsidR="002E40D6" w:rsidRPr="002E40D6" w:rsidRDefault="002E40D6" w:rsidP="002E40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порядков оказания медицинской помощи, применяемых в медицинском центре «Медицина человеку» на Российской 21</w:t>
      </w:r>
    </w:p>
    <w:tbl>
      <w:tblPr>
        <w:tblW w:w="96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0"/>
        <w:gridCol w:w="3960"/>
      </w:tblGrid>
      <w:tr w:rsidR="002E40D6" w:rsidRPr="004B5CE1" w14:paraId="632E79CC" w14:textId="77777777" w:rsidTr="00D76486">
        <w:trPr>
          <w:tblCellSpacing w:w="5" w:type="nil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9A9" w14:textId="77777777" w:rsidR="002E40D6" w:rsidRPr="002E40D6" w:rsidRDefault="002E40D6" w:rsidP="002E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порядка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BF80" w14:textId="77777777" w:rsidR="002E40D6" w:rsidRPr="002E40D6" w:rsidRDefault="002E40D6" w:rsidP="002E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Нормативный правовой акт, утвердивший порядок</w:t>
            </w:r>
          </w:p>
        </w:tc>
      </w:tr>
      <w:tr w:rsidR="002E40D6" w:rsidRPr="004B5CE1" w14:paraId="132EC370" w14:textId="77777777" w:rsidTr="00D7648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152" w14:textId="77777777" w:rsidR="002E40D6" w:rsidRPr="002E40D6" w:rsidRDefault="002E40D6" w:rsidP="002E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оказания медицинской помощи взрослому населению по профилю "терапия"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414" w14:textId="77777777" w:rsidR="002E40D6" w:rsidRPr="002E40D6" w:rsidRDefault="00000000" w:rsidP="002E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2E40D6" w:rsidRPr="002E40D6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Приказ</w:t>
              </w:r>
            </w:hyperlink>
            <w:r w:rsidR="002E40D6"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Минздрава России от 15.11.2012 N 923н</w:t>
            </w:r>
          </w:p>
        </w:tc>
      </w:tr>
      <w:tr w:rsidR="002E40D6" w:rsidRPr="004B5CE1" w14:paraId="756A118D" w14:textId="77777777" w:rsidTr="00D7648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4FF2" w14:textId="77777777" w:rsidR="002E40D6" w:rsidRPr="002E40D6" w:rsidRDefault="002E40D6" w:rsidP="002E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оказания медицинской помощи взрослому населению по профилю "ревматология"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A97D" w14:textId="77777777" w:rsidR="002E40D6" w:rsidRPr="002E40D6" w:rsidRDefault="00000000" w:rsidP="002E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2E40D6" w:rsidRPr="002E40D6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Приказ</w:t>
              </w:r>
            </w:hyperlink>
            <w:r w:rsidR="002E40D6"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Минздрава России от 12.11.2012 N 900н</w:t>
            </w:r>
          </w:p>
        </w:tc>
      </w:tr>
      <w:tr w:rsidR="002E40D6" w:rsidRPr="004B5CE1" w14:paraId="31396DC9" w14:textId="77777777" w:rsidTr="00D7648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32B5" w14:textId="77777777" w:rsidR="002E40D6" w:rsidRPr="002E40D6" w:rsidRDefault="002E40D6" w:rsidP="002E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оказания медицинской помощи больным с сердечно-сосудистыми заболеваниями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ED32" w14:textId="77777777" w:rsidR="002E40D6" w:rsidRPr="002E40D6" w:rsidRDefault="00000000" w:rsidP="002E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2E40D6" w:rsidRPr="002E40D6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Приказ</w:t>
              </w:r>
            </w:hyperlink>
            <w:r w:rsidR="002E40D6"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Минздрава России от 15.11.2012 N 918н</w:t>
            </w:r>
          </w:p>
        </w:tc>
      </w:tr>
      <w:tr w:rsidR="002E40D6" w:rsidRPr="004B5CE1" w14:paraId="6DCF3E1E" w14:textId="77777777" w:rsidTr="00D7648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61A" w14:textId="77777777" w:rsidR="002E40D6" w:rsidRPr="002E40D6" w:rsidRDefault="002E40D6" w:rsidP="002E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организации медицинской реабилитации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683" w14:textId="77777777" w:rsidR="002E40D6" w:rsidRPr="002E40D6" w:rsidRDefault="00000000" w:rsidP="002E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2E40D6" w:rsidRPr="002E40D6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Приказ</w:t>
              </w:r>
            </w:hyperlink>
            <w:r w:rsidR="002E40D6"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Минздрава России от </w:t>
            </w:r>
            <w:r w:rsid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</w:t>
            </w:r>
            <w:r w:rsidR="002E40D6"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  <w:r w:rsid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2012 №1705н</w:t>
            </w:r>
          </w:p>
        </w:tc>
      </w:tr>
      <w:tr w:rsidR="002E40D6" w:rsidRPr="004B5CE1" w14:paraId="230F0515" w14:textId="77777777" w:rsidTr="00D7648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F8C6" w14:textId="77777777" w:rsidR="002E40D6" w:rsidRPr="002E40D6" w:rsidRDefault="002E40D6" w:rsidP="002E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оказания медицинской помощи взрослому населению при заболеваниях нервной системы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D82" w14:textId="77777777" w:rsidR="002E40D6" w:rsidRPr="002E40D6" w:rsidRDefault="00000000" w:rsidP="002E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2E40D6" w:rsidRPr="002E40D6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Приказ</w:t>
              </w:r>
            </w:hyperlink>
            <w:r w:rsidR="002E40D6"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Минздрава России от 15.11.2012 N 926н</w:t>
            </w:r>
          </w:p>
        </w:tc>
      </w:tr>
      <w:tr w:rsidR="002608E0" w:rsidRPr="004B5CE1" w14:paraId="1CDC8352" w14:textId="77777777" w:rsidTr="00D7648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BA98" w14:textId="77777777" w:rsidR="002608E0" w:rsidRPr="002E40D6" w:rsidRDefault="002608E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Порядок оказания медицинской помощи населению по профилю "гематология"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A09" w14:textId="77777777" w:rsidR="002608E0" w:rsidRPr="004B5CE1" w:rsidRDefault="00000000" w:rsidP="002608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0" w:history="1">
              <w:r w:rsidR="002608E0" w:rsidRPr="004B5CE1">
                <w:rPr>
                  <w:rFonts w:ascii="Times New Roman" w:hAnsi="Times New Roman"/>
                  <w:color w:val="000000"/>
                  <w:sz w:val="28"/>
                  <w:szCs w:val="28"/>
                </w:rPr>
                <w:t>Приказ</w:t>
              </w:r>
            </w:hyperlink>
            <w:r w:rsidR="002608E0"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Минздрава России от 15.11.2012 N 930н</w:t>
            </w:r>
          </w:p>
        </w:tc>
      </w:tr>
      <w:tr w:rsidR="002608E0" w:rsidRPr="004B5CE1" w14:paraId="5E1D09B3" w14:textId="77777777" w:rsidTr="002E40D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14:paraId="52A68F2B" w14:textId="77777777" w:rsidR="002608E0" w:rsidRPr="002E40D6" w:rsidRDefault="002608E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оказания медицинской помощи населению по профилю "травматология и ортопедия"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ACF4F2B" w14:textId="77777777" w:rsidR="002608E0" w:rsidRPr="002E40D6" w:rsidRDefault="0000000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2608E0" w:rsidRPr="002E40D6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Приказ</w:t>
              </w:r>
            </w:hyperlink>
            <w:r w:rsidR="002608E0"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Минздрава России от 12.11.2012 N 901н</w:t>
            </w:r>
          </w:p>
        </w:tc>
      </w:tr>
      <w:tr w:rsidR="002608E0" w:rsidRPr="004B5CE1" w14:paraId="05836253" w14:textId="77777777" w:rsidTr="002E40D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14:paraId="1B09F325" w14:textId="77777777" w:rsidR="002608E0" w:rsidRPr="002E40D6" w:rsidRDefault="002608E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7C1811F" w14:textId="77777777" w:rsidR="002608E0" w:rsidRPr="002E40D6" w:rsidRDefault="002608E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08E0" w:rsidRPr="004B5CE1" w14:paraId="44DE58F0" w14:textId="77777777" w:rsidTr="002E40D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14:paraId="1C5FB863" w14:textId="77777777" w:rsidR="002608E0" w:rsidRPr="002E40D6" w:rsidRDefault="002608E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F316437" w14:textId="77777777" w:rsidR="002608E0" w:rsidRPr="002E40D6" w:rsidRDefault="002608E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08E0" w:rsidRPr="004B5CE1" w14:paraId="69B8739A" w14:textId="77777777" w:rsidTr="002E40D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14:paraId="2106C98E" w14:textId="77777777" w:rsidR="002608E0" w:rsidRPr="002E40D6" w:rsidRDefault="002608E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C6F0250" w14:textId="77777777" w:rsidR="002608E0" w:rsidRPr="002E40D6" w:rsidRDefault="002608E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08E0" w:rsidRPr="004B5CE1" w14:paraId="50D308D4" w14:textId="77777777" w:rsidTr="00D7648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D228" w14:textId="77777777" w:rsidR="002608E0" w:rsidRPr="002E40D6" w:rsidRDefault="002608E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21FF" w14:textId="77777777" w:rsidR="002608E0" w:rsidRPr="002E40D6" w:rsidRDefault="002608E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B069B03" w14:textId="77777777" w:rsidR="002E40D6" w:rsidRPr="002E40D6" w:rsidRDefault="002E40D6" w:rsidP="002E40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758E71" w14:textId="77777777" w:rsidR="007920BB" w:rsidRDefault="007920BB"/>
    <w:p w14:paraId="53E66269" w14:textId="77777777" w:rsidR="000073FD" w:rsidRDefault="000073FD"/>
    <w:p w14:paraId="485A3C6C" w14:textId="77777777" w:rsidR="000073FD" w:rsidRDefault="000073FD"/>
    <w:p w14:paraId="48CCD2C0" w14:textId="77777777" w:rsidR="000073FD" w:rsidRDefault="000073FD"/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606"/>
      </w:tblGrid>
      <w:tr w:rsidR="000D4D35" w:rsidRPr="004B5CE1" w14:paraId="16B00ADC" w14:textId="77777777" w:rsidTr="00D76486">
        <w:tc>
          <w:tcPr>
            <w:tcW w:w="4606" w:type="dxa"/>
          </w:tcPr>
          <w:p w14:paraId="097E1627" w14:textId="77777777" w:rsidR="000D4D35" w:rsidRDefault="000D4D35" w:rsidP="00D7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  <w:p w14:paraId="23D006FD" w14:textId="77777777" w:rsidR="000D4D35" w:rsidRDefault="000D4D35" w:rsidP="00D7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FD9A0BF" w14:textId="77777777" w:rsidR="000D4D35" w:rsidRDefault="000D4D35" w:rsidP="00D7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B5237D1" w14:textId="77777777" w:rsidR="000D4D35" w:rsidRDefault="000D4D35" w:rsidP="00D7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59DD772" w14:textId="77777777" w:rsidR="000D4D35" w:rsidRDefault="000D4D35" w:rsidP="00D7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6174B4A" w14:textId="235F198A" w:rsidR="000D4D35" w:rsidRPr="002E40D6" w:rsidRDefault="000D4D35" w:rsidP="000D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A9D5D81" w14:textId="5DA13FFE" w:rsidR="00621332" w:rsidRDefault="00621332" w:rsidP="006213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D2A0F09" w14:textId="77777777" w:rsidR="00B17B59" w:rsidRDefault="00B17B59" w:rsidP="006213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A77C4CD" w14:textId="77777777" w:rsidR="00B17B59" w:rsidRDefault="00B17B59" w:rsidP="006213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D61EA41" w14:textId="77777777" w:rsidR="00B17B59" w:rsidRDefault="00B17B59" w:rsidP="006213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FA53DE" w14:textId="77777777" w:rsidR="00B17B59" w:rsidRPr="002E40D6" w:rsidRDefault="00B17B59" w:rsidP="006213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21917ED" w14:textId="77777777" w:rsidR="00621332" w:rsidRPr="002E40D6" w:rsidRDefault="00621332" w:rsidP="006213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B78E88" w14:textId="77777777" w:rsidR="00621332" w:rsidRPr="002E40D6" w:rsidRDefault="00621332" w:rsidP="006213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</w:p>
    <w:p w14:paraId="77E3AA0F" w14:textId="77777777" w:rsidR="00621332" w:rsidRPr="002E40D6" w:rsidRDefault="00621332" w:rsidP="006213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порядков оказания медицинской помощи, применяемых в медицинском центре «Медицина человеку»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Ватутина</w:t>
      </w:r>
      <w:r w:rsidRPr="002E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2E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/1</w:t>
      </w:r>
    </w:p>
    <w:tbl>
      <w:tblPr>
        <w:tblW w:w="96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0"/>
        <w:gridCol w:w="3960"/>
      </w:tblGrid>
      <w:tr w:rsidR="00621332" w:rsidRPr="004B5CE1" w14:paraId="15956C09" w14:textId="77777777" w:rsidTr="00D76486">
        <w:trPr>
          <w:tblCellSpacing w:w="5" w:type="nil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EA32" w14:textId="77777777" w:rsidR="00621332" w:rsidRPr="002E40D6" w:rsidRDefault="00621332" w:rsidP="00D7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порядка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DF8" w14:textId="77777777" w:rsidR="00621332" w:rsidRPr="002E40D6" w:rsidRDefault="00621332" w:rsidP="00D7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Нормативный правовой акт, утвердивший порядок</w:t>
            </w:r>
          </w:p>
        </w:tc>
      </w:tr>
      <w:tr w:rsidR="00621332" w:rsidRPr="004B5CE1" w14:paraId="549C51D5" w14:textId="77777777" w:rsidTr="00D7648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00D" w14:textId="77777777" w:rsidR="00621332" w:rsidRPr="004B5CE1" w:rsidRDefault="00621332" w:rsidP="006213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Порядок оказания медицинской помощи населению по профилю "гастроэнтерология"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90D6" w14:textId="77777777" w:rsidR="00621332" w:rsidRPr="004B5CE1" w:rsidRDefault="00000000" w:rsidP="006213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2" w:history="1">
              <w:r w:rsidR="00621332" w:rsidRPr="004B5CE1">
                <w:rPr>
                  <w:rFonts w:ascii="Times New Roman" w:hAnsi="Times New Roman"/>
                  <w:color w:val="000000"/>
                  <w:sz w:val="28"/>
                  <w:szCs w:val="28"/>
                </w:rPr>
                <w:t>Приказ</w:t>
              </w:r>
            </w:hyperlink>
            <w:r w:rsidR="00621332"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Минздравсоцразвития России от 12.11.2012 N 906н</w:t>
            </w:r>
          </w:p>
        </w:tc>
      </w:tr>
      <w:tr w:rsidR="002608E0" w:rsidRPr="004B5CE1" w14:paraId="771ED9BB" w14:textId="77777777" w:rsidTr="00D7648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4E65" w14:textId="77777777" w:rsidR="002608E0" w:rsidRPr="004B5CE1" w:rsidRDefault="002608E0" w:rsidP="002608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Порядок оказания медицинской помощи детям по профилю "неврология"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2F63" w14:textId="77777777" w:rsidR="002608E0" w:rsidRPr="004B5CE1" w:rsidRDefault="00000000" w:rsidP="002608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3" w:history="1">
              <w:r w:rsidR="002608E0" w:rsidRPr="004B5CE1">
                <w:rPr>
                  <w:rFonts w:ascii="Times New Roman" w:hAnsi="Times New Roman"/>
                  <w:color w:val="000000"/>
                  <w:sz w:val="28"/>
                  <w:szCs w:val="28"/>
                </w:rPr>
                <w:t>Приказ</w:t>
              </w:r>
            </w:hyperlink>
            <w:r w:rsidR="002608E0"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Минздравсоцразвития России от 14.12.2012 N 1047н</w:t>
            </w:r>
          </w:p>
        </w:tc>
      </w:tr>
      <w:tr w:rsidR="002608E0" w:rsidRPr="004B5CE1" w14:paraId="5AF9D7BE" w14:textId="77777777" w:rsidTr="00D7648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C2EE" w14:textId="77777777" w:rsidR="002608E0" w:rsidRPr="002E40D6" w:rsidRDefault="002608E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оказания медицинской помощи взрослому населению при заболеваниях нервной системы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2929" w14:textId="77777777" w:rsidR="002608E0" w:rsidRPr="002E40D6" w:rsidRDefault="0000000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="002608E0" w:rsidRPr="002E40D6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Приказ</w:t>
              </w:r>
            </w:hyperlink>
            <w:r w:rsidR="002608E0"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Минздрава России от 15.11.2012 N 926н</w:t>
            </w:r>
          </w:p>
        </w:tc>
      </w:tr>
      <w:tr w:rsidR="002608E0" w:rsidRPr="004B5CE1" w14:paraId="4B3B6DD4" w14:textId="77777777" w:rsidTr="00D7648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9A9" w14:textId="77777777" w:rsidR="002608E0" w:rsidRPr="002E40D6" w:rsidRDefault="002608E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организации медицинской реабилитации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8FA" w14:textId="77777777" w:rsidR="002608E0" w:rsidRPr="002E40D6" w:rsidRDefault="0000000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="002608E0" w:rsidRPr="002E40D6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Приказ</w:t>
              </w:r>
            </w:hyperlink>
            <w:r w:rsidR="002608E0"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Минздрава России от </w:t>
            </w:r>
            <w:r w:rsidR="00260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</w:t>
            </w:r>
            <w:r w:rsidR="002608E0"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  <w:r w:rsidR="00260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2012 №1705н</w:t>
            </w:r>
          </w:p>
        </w:tc>
      </w:tr>
      <w:tr w:rsidR="002608E0" w:rsidRPr="004B5CE1" w14:paraId="4AF6ECE4" w14:textId="77777777" w:rsidTr="00D7648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4425" w14:textId="77777777" w:rsidR="002608E0" w:rsidRPr="004B5CE1" w:rsidRDefault="002608E0" w:rsidP="00D764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Порядок оказания медицинской помощи взрослому населению по профилю "хирургия"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0905" w14:textId="77777777" w:rsidR="002608E0" w:rsidRPr="004B5CE1" w:rsidRDefault="00000000" w:rsidP="00D764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6" w:history="1">
              <w:r w:rsidR="002608E0" w:rsidRPr="004B5CE1">
                <w:rPr>
                  <w:rFonts w:ascii="Times New Roman" w:hAnsi="Times New Roman"/>
                  <w:color w:val="000000"/>
                  <w:sz w:val="28"/>
                  <w:szCs w:val="28"/>
                </w:rPr>
                <w:t>Приказ</w:t>
              </w:r>
            </w:hyperlink>
            <w:r w:rsidR="002608E0"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Минздрава России от 15.11.2012 N 922н</w:t>
            </w:r>
          </w:p>
        </w:tc>
      </w:tr>
      <w:tr w:rsidR="002608E0" w:rsidRPr="004B5CE1" w14:paraId="020E5B7C" w14:textId="77777777" w:rsidTr="00D7648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CC21" w14:textId="77777777" w:rsidR="002608E0" w:rsidRPr="002E40D6" w:rsidRDefault="002608E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оказания медицинской помощи населению по профилю "травматология и ортопедия"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FE02" w14:textId="77777777" w:rsidR="002608E0" w:rsidRPr="002E40D6" w:rsidRDefault="0000000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="002608E0" w:rsidRPr="002E40D6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Приказ</w:t>
              </w:r>
            </w:hyperlink>
            <w:r w:rsidR="002608E0"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Минздрава России от 12.11.2012 N 901н</w:t>
            </w:r>
          </w:p>
        </w:tc>
      </w:tr>
      <w:tr w:rsidR="002608E0" w:rsidRPr="004B5CE1" w14:paraId="7CD24B33" w14:textId="77777777" w:rsidTr="00D7648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14:paraId="7BD865D5" w14:textId="77777777" w:rsidR="002608E0" w:rsidRPr="002E40D6" w:rsidRDefault="002608E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7C788A7" w14:textId="77777777" w:rsidR="002608E0" w:rsidRPr="002E40D6" w:rsidRDefault="002608E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08E0" w:rsidRPr="004B5CE1" w14:paraId="60D53D2E" w14:textId="77777777" w:rsidTr="00D7648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03F" w14:textId="77777777" w:rsidR="002608E0" w:rsidRPr="002E40D6" w:rsidRDefault="002608E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5929" w14:textId="77777777" w:rsidR="002608E0" w:rsidRPr="002E40D6" w:rsidRDefault="002608E0" w:rsidP="0026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F98EBE5" w14:textId="77777777" w:rsidR="00621332" w:rsidRPr="002E40D6" w:rsidRDefault="00621332" w:rsidP="006213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9E9664" w14:textId="77777777" w:rsidR="00621332" w:rsidRDefault="00621332" w:rsidP="00621332"/>
    <w:p w14:paraId="56FC713D" w14:textId="77777777" w:rsidR="00621332" w:rsidRDefault="00621332" w:rsidP="00621332"/>
    <w:p w14:paraId="03FDAD76" w14:textId="77777777" w:rsidR="000D4D35" w:rsidRPr="002E40D6" w:rsidRDefault="000D4D35" w:rsidP="002608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9DF612" w14:textId="77777777" w:rsidR="002608E0" w:rsidRPr="002E40D6" w:rsidRDefault="002608E0" w:rsidP="002608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</w:p>
    <w:p w14:paraId="21F5CD88" w14:textId="77777777" w:rsidR="002608E0" w:rsidRPr="002E40D6" w:rsidRDefault="002608E0" w:rsidP="002608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порядков оказания медицинской помощи, применяемых </w:t>
      </w:r>
      <w:proofErr w:type="gramStart"/>
      <w:r w:rsidR="00631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нейро-психологическом</w:t>
      </w:r>
      <w:proofErr w:type="gramEnd"/>
      <w:r w:rsidR="00631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центре «Головоломка»</w:t>
      </w:r>
    </w:p>
    <w:tbl>
      <w:tblPr>
        <w:tblW w:w="96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0"/>
        <w:gridCol w:w="3960"/>
      </w:tblGrid>
      <w:tr w:rsidR="002608E0" w:rsidRPr="004B5CE1" w14:paraId="6344F96E" w14:textId="77777777" w:rsidTr="00D76486">
        <w:trPr>
          <w:tblCellSpacing w:w="5" w:type="nil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EB3" w14:textId="77777777" w:rsidR="002608E0" w:rsidRPr="002E40D6" w:rsidRDefault="002608E0" w:rsidP="00D7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порядка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F020" w14:textId="77777777" w:rsidR="002608E0" w:rsidRPr="002E40D6" w:rsidRDefault="002608E0" w:rsidP="00D7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Нормативный правовой акт, утвердивший порядок</w:t>
            </w:r>
          </w:p>
        </w:tc>
      </w:tr>
      <w:tr w:rsidR="002608E0" w:rsidRPr="004B5CE1" w14:paraId="2FBC2A25" w14:textId="77777777" w:rsidTr="00D7648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C9E6" w14:textId="77777777" w:rsidR="002608E0" w:rsidRPr="004B5CE1" w:rsidRDefault="002608E0" w:rsidP="00D764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>Порядок оказания медицинской помощи детям по профилю "неврология"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6DB2" w14:textId="77777777" w:rsidR="002608E0" w:rsidRPr="004B5CE1" w:rsidRDefault="00000000" w:rsidP="00D764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18" w:history="1">
              <w:r w:rsidR="002608E0" w:rsidRPr="004B5CE1">
                <w:rPr>
                  <w:rFonts w:ascii="Times New Roman" w:hAnsi="Times New Roman"/>
                  <w:color w:val="000000"/>
                  <w:sz w:val="28"/>
                  <w:szCs w:val="28"/>
                </w:rPr>
                <w:t>Приказ</w:t>
              </w:r>
            </w:hyperlink>
            <w:r w:rsidR="002608E0" w:rsidRPr="004B5C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Минздравсоцразвития России от 14.12.2012 N 1047н</w:t>
            </w:r>
          </w:p>
        </w:tc>
      </w:tr>
      <w:tr w:rsidR="002608E0" w:rsidRPr="004B5CE1" w14:paraId="036487CF" w14:textId="77777777" w:rsidTr="00D7648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973E" w14:textId="77777777" w:rsidR="002608E0" w:rsidRPr="002E40D6" w:rsidRDefault="002608E0" w:rsidP="00D7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Порядок организации медицинской реабилитации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2280" w14:textId="77777777" w:rsidR="002608E0" w:rsidRPr="002E40D6" w:rsidRDefault="00000000" w:rsidP="00D7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19" w:history="1">
              <w:r w:rsidR="002608E0" w:rsidRPr="002E40D6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Приказ</w:t>
              </w:r>
            </w:hyperlink>
            <w:r w:rsidR="002608E0"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Минздрава России от </w:t>
            </w:r>
            <w:r w:rsidR="00260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</w:t>
            </w:r>
            <w:r w:rsidR="002608E0" w:rsidRPr="002E40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  <w:r w:rsidR="00260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2012 №1705н</w:t>
            </w:r>
          </w:p>
        </w:tc>
      </w:tr>
      <w:tr w:rsidR="002608E0" w:rsidRPr="004B5CE1" w14:paraId="66B8C4AE" w14:textId="77777777" w:rsidTr="00D7648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right w:val="single" w:sz="4" w:space="0" w:color="auto"/>
            </w:tcBorders>
          </w:tcPr>
          <w:p w14:paraId="42BAB49D" w14:textId="77777777" w:rsidR="002608E0" w:rsidRPr="002E40D6" w:rsidRDefault="002608E0" w:rsidP="00D7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0FAFCF84" w14:textId="77777777" w:rsidR="002608E0" w:rsidRPr="002E40D6" w:rsidRDefault="002608E0" w:rsidP="00D7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08E0" w:rsidRPr="004B5CE1" w14:paraId="60419FF8" w14:textId="77777777" w:rsidTr="00D76486">
        <w:trPr>
          <w:tblCellSpacing w:w="5" w:type="nil"/>
        </w:trPr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3D39" w14:textId="77777777" w:rsidR="002608E0" w:rsidRPr="002E40D6" w:rsidRDefault="002608E0" w:rsidP="00D7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0C5" w14:textId="77777777" w:rsidR="002608E0" w:rsidRPr="002E40D6" w:rsidRDefault="002608E0" w:rsidP="00D7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3CE5EDC" w14:textId="77777777" w:rsidR="000073FD" w:rsidRDefault="000073FD"/>
    <w:sectPr w:rsidR="000073FD" w:rsidSect="00D7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031A"/>
    <w:multiLevelType w:val="hybridMultilevel"/>
    <w:tmpl w:val="DC2C0712"/>
    <w:lvl w:ilvl="0" w:tplc="463CF496">
      <w:start w:val="1"/>
      <w:numFmt w:val="decimal"/>
      <w:lvlText w:val="%1."/>
      <w:lvlJc w:val="left"/>
      <w:pPr>
        <w:ind w:left="1953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59482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D6"/>
    <w:rsid w:val="000073FD"/>
    <w:rsid w:val="000D4D35"/>
    <w:rsid w:val="002608E0"/>
    <w:rsid w:val="002E40D6"/>
    <w:rsid w:val="004B5CE1"/>
    <w:rsid w:val="00621332"/>
    <w:rsid w:val="00631EB2"/>
    <w:rsid w:val="007920BB"/>
    <w:rsid w:val="00971B6D"/>
    <w:rsid w:val="00A23376"/>
    <w:rsid w:val="00B17B59"/>
    <w:rsid w:val="00D76486"/>
    <w:rsid w:val="00E8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62A8"/>
  <w15:chartTrackingRefBased/>
  <w15:docId w15:val="{41CC00FD-6A82-445C-BC15-595FA250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803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9AE1CDC765E0042159FC9AF52D1D12B285385F649B9175645ADE1143A0D5996DFAC8D3156DDCJ161F" TargetMode="External"/><Relationship Id="rId13" Type="http://schemas.openxmlformats.org/officeDocument/2006/relationships/hyperlink" Target="consultantplus://offline/ref=639AE1CDC765E0042159FC9AF52D1D12B2853F5E679B9175645ADE1143A0D5996DFAC8D3156DDDJ168F" TargetMode="External"/><Relationship Id="rId18" Type="http://schemas.openxmlformats.org/officeDocument/2006/relationships/hyperlink" Target="consultantplus://offline/ref=639AE1CDC765E0042159FC9AF52D1D12B2853F5E679B9175645ADE1143A0D5996DFAC8D3156DDDJ168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39AE1CDC765E0042159FD9EE62D1D12B683385C6790CC7F6C03D21344AF8A8E6AB3C4D2156DDD10J260F" TargetMode="External"/><Relationship Id="rId12" Type="http://schemas.openxmlformats.org/officeDocument/2006/relationships/hyperlink" Target="consultantplus://offline/ref=639AE1CDC765E0042159FC9AF52D1D12B285325F609B9175645ADE1143A0D5996DFAC8D3156DDCJ161F" TargetMode="External"/><Relationship Id="rId17" Type="http://schemas.openxmlformats.org/officeDocument/2006/relationships/hyperlink" Target="consultantplus://offline/ref=639AE1CDC765E0042159FC9AF52D1D12B285385F649B9175645ADE1143A0D5996DFAC8D3156DDCJ161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9AE1CDC765E0042159FC9AF52D1D12B2843359609B9175645ADE1143A0D5996DFAC8D3156DDCJ161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9AE1CDC765E0042159FC9AF52D1D12B285385D609B9175645ADE1143A0D5996DFAC8D3156DDCJ161F" TargetMode="External"/><Relationship Id="rId11" Type="http://schemas.openxmlformats.org/officeDocument/2006/relationships/hyperlink" Target="consultantplus://offline/ref=639AE1CDC765E0042159FC9AF52D1D12B285385F649B9175645ADE1143A0D5996DFAC8D3156DDCJ161F" TargetMode="External"/><Relationship Id="rId5" Type="http://schemas.openxmlformats.org/officeDocument/2006/relationships/hyperlink" Target="consultantplus://offline/ref=639AE1CDC765E0042159FC9AF52D1D12B285395D6D9B9175645ADE1143A0D5996DFAC8D3156DDCJ161F" TargetMode="External"/><Relationship Id="rId15" Type="http://schemas.openxmlformats.org/officeDocument/2006/relationships/hyperlink" Target="consultantplus://offline/ref=639AE1CDC765E0042159FC9AF52D1D12B285385F649B9175645ADE1143A0D5996DFAC8D3156DDCJ161F" TargetMode="External"/><Relationship Id="rId10" Type="http://schemas.openxmlformats.org/officeDocument/2006/relationships/hyperlink" Target="consultantplus://offline/ref=639AE1CDC765E0042159FC9AF52D1D12B2843D53619B9175645ADE1143A0D5996DFAC8D3156DDDJ168F" TargetMode="External"/><Relationship Id="rId19" Type="http://schemas.openxmlformats.org/officeDocument/2006/relationships/hyperlink" Target="consultantplus://offline/ref=639AE1CDC765E0042159FC9AF52D1D12B285385F649B9175645ADE1143A0D5996DFAC8D3156DDCJ16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9AE1CDC765E0042159FC9AF52D1D12B285325B659B9175645ADE1143A0D5996DFAC8D3156DDCJ161F" TargetMode="External"/><Relationship Id="rId14" Type="http://schemas.openxmlformats.org/officeDocument/2006/relationships/hyperlink" Target="consultantplus://offline/ref=639AE1CDC765E0042159FC9AF52D1D12B285325B659B9175645ADE1143A0D5996DFAC8D3156DDCJ16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Links>
    <vt:vector size="90" baseType="variant">
      <vt:variant>
        <vt:i4>4980820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consultantplus://offline/ref=639AE1CDC765E0042159FC9AF52D1D12B285385F649B9175645ADE1143A0D5996DFAC8D3156DDCJ161F</vt:lpwstr>
      </vt:variant>
      <vt:variant>
        <vt:lpwstr/>
      </vt:variant>
      <vt:variant>
        <vt:i4>4980740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consultantplus://offline/ref=639AE1CDC765E0042159FC9AF52D1D12B2853F5E679B9175645ADE1143A0D5996DFAC8D3156DDDJ168F</vt:lpwstr>
      </vt:variant>
      <vt:variant>
        <vt:lpwstr/>
      </vt:variant>
      <vt:variant>
        <vt:i4>4980820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consultantplus://offline/ref=639AE1CDC765E0042159FC9AF52D1D12B285385F649B9175645ADE1143A0D5996DFAC8D3156DDCJ161F</vt:lpwstr>
      </vt:variant>
      <vt:variant>
        <vt:lpwstr/>
      </vt:variant>
      <vt:variant>
        <vt:i4>4980741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consultantplus://offline/ref=639AE1CDC765E0042159FC9AF52D1D12B2843359609B9175645ADE1143A0D5996DFAC8D3156DDCJ161F</vt:lpwstr>
      </vt:variant>
      <vt:variant>
        <vt:lpwstr/>
      </vt:variant>
      <vt:variant>
        <vt:i4>4980820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consultantplus://offline/ref=639AE1CDC765E0042159FC9AF52D1D12B285385F649B9175645ADE1143A0D5996DFAC8D3156DDCJ161F</vt:lpwstr>
      </vt:variant>
      <vt:variant>
        <vt:lpwstr/>
      </vt:variant>
      <vt:variant>
        <vt:i4>4980827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consultantplus://offline/ref=639AE1CDC765E0042159FC9AF52D1D12B285325B659B9175645ADE1143A0D5996DFAC8D3156DDCJ161F</vt:lpwstr>
      </vt:variant>
      <vt:variant>
        <vt:lpwstr/>
      </vt:variant>
      <vt:variant>
        <vt:i4>4980740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consultantplus://offline/ref=639AE1CDC765E0042159FC9AF52D1D12B2853F5E679B9175645ADE1143A0D5996DFAC8D3156DDDJ168F</vt:lpwstr>
      </vt:variant>
      <vt:variant>
        <vt:lpwstr/>
      </vt:variant>
      <vt:variant>
        <vt:i4>4980826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consultantplus://offline/ref=639AE1CDC765E0042159FC9AF52D1D12B285325F609B9175645ADE1143A0D5996DFAC8D3156DDCJ161F</vt:lpwstr>
      </vt:variant>
      <vt:variant>
        <vt:lpwstr/>
      </vt:variant>
      <vt:variant>
        <vt:i4>4980820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consultantplus://offline/ref=639AE1CDC765E0042159FC9AF52D1D12B285385F649B9175645ADE1143A0D5996DFAC8D3156DDCJ161F</vt:lpwstr>
      </vt:variant>
      <vt:variant>
        <vt:lpwstr/>
      </vt:variant>
      <vt:variant>
        <vt:i4>4980823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consultantplus://offline/ref=639AE1CDC765E0042159FC9AF52D1D12B2843D53619B9175645ADE1143A0D5996DFAC8D3156DDDJ168F</vt:lpwstr>
      </vt:variant>
      <vt:variant>
        <vt:lpwstr/>
      </vt:variant>
      <vt:variant>
        <vt:i4>4980827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consultantplus://offline/ref=639AE1CDC765E0042159FC9AF52D1D12B285325B659B9175645ADE1143A0D5996DFAC8D3156DDCJ161F</vt:lpwstr>
      </vt:variant>
      <vt:variant>
        <vt:lpwstr/>
      </vt:variant>
      <vt:variant>
        <vt:i4>4980820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consultantplus://offline/ref=639AE1CDC765E0042159FC9AF52D1D12B285385F649B9175645ADE1143A0D5996DFAC8D3156DDCJ161F</vt:lpwstr>
      </vt:variant>
      <vt:variant>
        <vt:lpwstr/>
      </vt:variant>
      <vt:variant>
        <vt:i4>7864421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consultantplus://offline/ref=639AE1CDC765E0042159FD9EE62D1D12B683385C6790CC7F6C03D21344AF8A8E6AB3C4D2156DDD10J260F</vt:lpwstr>
      </vt:variant>
      <vt:variant>
        <vt:lpwstr/>
      </vt:variant>
      <vt:variant>
        <vt:i4>4980818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consultantplus://offline/ref=639AE1CDC765E0042159FC9AF52D1D12B285385D609B9175645ADE1143A0D5996DFAC8D3156DDCJ161F</vt:lpwstr>
      </vt:variant>
      <vt:variant>
        <vt:lpwstr/>
      </vt:variant>
      <vt:variant>
        <vt:i4>4980743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consultantplus://offline/ref=639AE1CDC765E0042159FC9AF52D1D12B285395D6D9B9175645ADE1143A0D5996DFAC8D3156DDCJ161F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CHED</cp:lastModifiedBy>
  <cp:revision>3</cp:revision>
  <cp:lastPrinted>2019-11-22T08:31:00Z</cp:lastPrinted>
  <dcterms:created xsi:type="dcterms:W3CDTF">2019-11-22T10:46:00Z</dcterms:created>
  <dcterms:modified xsi:type="dcterms:W3CDTF">2024-03-01T08:21:00Z</dcterms:modified>
</cp:coreProperties>
</file>